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125E16">
        <w:tc>
          <w:tcPr>
            <w:tcW w:w="3284" w:type="dxa"/>
          </w:tcPr>
          <w:p w:rsidR="000C04A9" w:rsidRPr="009113EC" w:rsidRDefault="000C04A9" w:rsidP="00125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июня 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4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01/</w:t>
            </w:r>
            <w:r w:rsidR="00B43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30" w:rsidRPr="000C04A9" w:rsidRDefault="00B43A1F" w:rsidP="008319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по приему и проверке избирательных документов, представляемых кандидатами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территориальную избирательную комиссию, </w:t>
      </w:r>
      <w:r w:rsidR="0083194C" w:rsidRPr="00341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43A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исполняющую полномочия  по подготовке и проведению выборов в органы местного самоуправления,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9560D" w:rsidRPr="0069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Верхнекетского района</w:t>
      </w:r>
      <w:r w:rsidR="0083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назначенные на 11 сентября 2022 года</w:t>
      </w:r>
    </w:p>
    <w:p w:rsidR="000C04A9" w:rsidRPr="000C04A9" w:rsidRDefault="007A3AB9" w:rsidP="007A3AB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14">
        <w:t xml:space="preserve">         </w:t>
      </w:r>
      <w:r w:rsidR="0069560D" w:rsidRPr="00893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9560D" w:rsidRPr="0089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Томской области от 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2022 года № 139/954 «О возложении исполнения полномочий по подготовке и проведению выборов в органы местного самоуправления, местного референдума на территориальные избирательные комиссии, участковые комиссии»,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Верхнекетского района, исполняющей полномочия по  </w:t>
      </w:r>
      <w:r w:rsidR="0069560D"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проведению выборов в органы местного самоуправления, на территории Верхнекетского района </w:t>
      </w:r>
      <w:r w:rsid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июня 2022 года №01/04 «</w:t>
      </w:r>
      <w:r w:rsidR="0069560D"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возложении на территориальную 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 полномочий окружных избирательных комиссий по выборам в органы местного самоуправления на территории Верхнекетского района</w:t>
      </w:r>
      <w:r w:rsid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B2A7A">
        <w:rPr>
          <w:sz w:val="28"/>
          <w:szCs w:val="28"/>
        </w:rPr>
        <w:t xml:space="preserve">     </w:t>
      </w:r>
      <w:r w:rsidR="0083194C" w:rsidRPr="003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 </w:t>
      </w:r>
      <w:r w:rsidR="0083194C" w:rsidRPr="003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94C" w:rsidRPr="003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Закона Томской области </w:t>
      </w:r>
      <w:r w:rsidR="0083194C"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2012 года №29-ОЗ</w:t>
      </w:r>
      <w:r w:rsidR="0083194C" w:rsidRPr="003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муниципальных выборах в Томской области»</w:t>
      </w:r>
      <w:r w:rsidR="0083194C"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94C" w:rsidRPr="00E906AB">
        <w:rPr>
          <w:rFonts w:ascii="Times New Roman" w:hAnsi="Times New Roman" w:cs="Times New Roman"/>
          <w:sz w:val="28"/>
          <w:szCs w:val="28"/>
        </w:rPr>
        <w:t xml:space="preserve"> </w:t>
      </w:r>
      <w:r w:rsidR="002B2A7A" w:rsidRPr="00C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решила: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3A1F" w:rsidRPr="00B43A1F" w:rsidRDefault="00B43A1F" w:rsidP="00B43A1F">
      <w:pPr>
        <w:widowControl w:val="0"/>
        <w:tabs>
          <w:tab w:val="left" w:pos="709"/>
          <w:tab w:val="left" w:pos="1134"/>
          <w:tab w:val="left" w:pos="1276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рабочую группу по приему и проверке избирательных документов, представляемых кандидатами в </w:t>
      </w:r>
      <w:r w:rsidRP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комиссию,  </w:t>
      </w:r>
      <w:r w:rsidRP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исполняющую полномочия  по подготовке и проведению выборов в органы местного самоуправления, на территории Верхнекетского района, </w:t>
      </w:r>
      <w:r w:rsidRP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</w:t>
      </w:r>
      <w:r w:rsidRPr="009862D3">
        <w:t xml:space="preserve"> </w:t>
      </w:r>
      <w:r w:rsidRP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P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с правом решающего голоса в следующем составе:</w:t>
      </w:r>
    </w:p>
    <w:p w:rsidR="00B43A1F" w:rsidRPr="00673815" w:rsidRDefault="00B43A1F" w:rsidP="00B43A1F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Генералова Т.Л.,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комиссии;</w:t>
      </w:r>
    </w:p>
    <w:p w:rsidR="00B43A1F" w:rsidRPr="00673815" w:rsidRDefault="00B43A1F" w:rsidP="00B43A1F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Рабочей группы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Молиборский В.Н., заместитель председателя территориальной избирательной комиссии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A1F" w:rsidRPr="00673815" w:rsidRDefault="00B43A1F" w:rsidP="00B43A1F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B43A1F" w:rsidRPr="00673815" w:rsidRDefault="00B43A1F" w:rsidP="00B43A1F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Мискичекова Н.А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A1F" w:rsidRPr="009000C1" w:rsidRDefault="00B43A1F" w:rsidP="00B43A1F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олеватова А.А.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815">
        <w:t xml:space="preserve"> 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Якубов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A1F" w:rsidRPr="009862D3" w:rsidRDefault="00B43A1F" w:rsidP="00B43A1F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рабочей группе по приему и проверке избирательных документов, представляемых кандидатами в </w:t>
      </w:r>
      <w:r w:rsidRP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комиссию,  исполняющую полномочия  по подготовке и проведению выборов в органы местного самоуправления, на территории Верхнекетского района,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 </w:t>
      </w:r>
      <w:r w:rsidRPr="009862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B43A1F" w:rsidRPr="009862D3" w:rsidRDefault="00B43A1F" w:rsidP="00B43A1F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осуществляет  прием </w:t>
      </w:r>
      <w:r w:rsidRPr="0098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документов, представляемых кандидатами в </w:t>
      </w:r>
      <w:r w:rsidRPr="00B43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избирательную комиссию,  исполняющую полномочия  по подготовке и проведению выборов в органы местного самоуправления, на территории Верхнекетского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выездом в поселки района согласно утвержденному решением комиссии графику выезда</w:t>
      </w:r>
      <w:r w:rsidRPr="00986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2D3">
        <w:t xml:space="preserve"> </w:t>
      </w:r>
    </w:p>
    <w:p w:rsidR="00FD2041" w:rsidRDefault="00B43A1F" w:rsidP="0083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2041" w:rsidRPr="00FD204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решение 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83194C" w:rsidRPr="00125E16" w:rsidTr="00255738">
        <w:trPr>
          <w:jc w:val="center"/>
        </w:trPr>
        <w:tc>
          <w:tcPr>
            <w:tcW w:w="4318" w:type="dxa"/>
          </w:tcPr>
          <w:p w:rsidR="0083194C" w:rsidRDefault="0083194C" w:rsidP="00255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94C" w:rsidRPr="00125E16" w:rsidRDefault="0083194C" w:rsidP="00255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83194C" w:rsidRPr="00125E16" w:rsidRDefault="0083194C" w:rsidP="00255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83194C" w:rsidRPr="00125E16" w:rsidRDefault="0083194C" w:rsidP="00255738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83194C" w:rsidRPr="00125E16" w:rsidTr="00255738">
        <w:trPr>
          <w:jc w:val="center"/>
        </w:trPr>
        <w:tc>
          <w:tcPr>
            <w:tcW w:w="4318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83194C" w:rsidRPr="00125E16" w:rsidRDefault="0083194C" w:rsidP="00255738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94C" w:rsidRPr="00125E16" w:rsidTr="00255738">
        <w:trPr>
          <w:jc w:val="center"/>
        </w:trPr>
        <w:tc>
          <w:tcPr>
            <w:tcW w:w="4318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83194C" w:rsidRPr="00FD2041" w:rsidRDefault="0083194C" w:rsidP="0083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1F" w:rsidRPr="009862D3" w:rsidRDefault="00B43A1F" w:rsidP="00B43A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62D3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43A1F" w:rsidRPr="009862D3" w:rsidRDefault="00B43A1F" w:rsidP="00B16EC7">
      <w:pPr>
        <w:widowControl w:val="0"/>
        <w:tabs>
          <w:tab w:val="left" w:leader="underscore" w:pos="888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862D3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</w:t>
      </w:r>
      <w:r w:rsidR="00B16EC7">
        <w:rPr>
          <w:rFonts w:ascii="Arial" w:eastAsia="Times New Roman" w:hAnsi="Arial" w:cs="Arial"/>
          <w:sz w:val="20"/>
          <w:szCs w:val="20"/>
          <w:lang w:eastAsia="ru-RU"/>
        </w:rPr>
        <w:t>территориальной избирательной комиссии</w:t>
      </w:r>
    </w:p>
    <w:p w:rsidR="00B43A1F" w:rsidRPr="009862D3" w:rsidRDefault="00B43A1F" w:rsidP="00B43A1F">
      <w:pPr>
        <w:spacing w:after="0" w:line="240" w:lineRule="auto"/>
        <w:jc w:val="right"/>
        <w:rPr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B16EC7">
        <w:rPr>
          <w:rFonts w:ascii="Arial" w:eastAsia="Times New Roman" w:hAnsi="Arial" w:cs="Arial"/>
          <w:sz w:val="20"/>
          <w:szCs w:val="20"/>
          <w:lang w:eastAsia="ru-RU"/>
        </w:rPr>
        <w:t xml:space="preserve">20 июня 2022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года №01/</w:t>
      </w:r>
      <w:r w:rsidR="00B16EC7">
        <w:rPr>
          <w:rFonts w:ascii="Arial" w:eastAsia="Times New Roman" w:hAnsi="Arial" w:cs="Arial"/>
          <w:sz w:val="20"/>
          <w:szCs w:val="20"/>
          <w:lang w:eastAsia="ru-RU"/>
        </w:rPr>
        <w:t>12</w:t>
      </w:r>
    </w:p>
    <w:p w:rsidR="00B43A1F" w:rsidRDefault="00B43A1F" w:rsidP="00B43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1F" w:rsidRPr="009862D3" w:rsidRDefault="00B43A1F" w:rsidP="00B43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1F" w:rsidRPr="009862D3" w:rsidRDefault="00B43A1F" w:rsidP="00B43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6EC7" w:rsidRPr="000C04A9" w:rsidRDefault="00B43A1F" w:rsidP="00B16E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D3">
        <w:rPr>
          <w:rFonts w:ascii="Times New Roman" w:hAnsi="Times New Roman" w:cs="Times New Roman"/>
          <w:b/>
          <w:sz w:val="28"/>
          <w:szCs w:val="28"/>
        </w:rPr>
        <w:t xml:space="preserve">о рабочей группе </w:t>
      </w:r>
      <w:r w:rsidR="00B16EC7" w:rsidRPr="00986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приему и проверке избирательных документов, представляемых кандидатами в </w:t>
      </w:r>
      <w:r w:rsidR="00B1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территориальную избирательную комиссию, </w:t>
      </w:r>
      <w:r w:rsidR="00B16EC7" w:rsidRPr="00341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16EC7" w:rsidRPr="00B43A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исполняющую полномочия  по подготовке и проведению выборов в органы местного самоуправления,</w:t>
      </w:r>
      <w:r w:rsidR="00B16E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16EC7" w:rsidRPr="0069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Верхнекетского района</w:t>
      </w:r>
      <w:r w:rsidR="00B1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назначенные на 11 сентября 2022 года</w:t>
      </w:r>
    </w:p>
    <w:p w:rsidR="00B43A1F" w:rsidRPr="009862D3" w:rsidRDefault="00B43A1F" w:rsidP="00B4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1F" w:rsidRPr="009862D3" w:rsidRDefault="00B43A1F" w:rsidP="00B43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1.1. Положение о рабочей группе по приему и проверке избирательных документов, представляемых кандидатами в </w:t>
      </w:r>
      <w:r w:rsidR="00B16EC7" w:rsidRPr="00B16EC7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комиссию,  исполняющую полномочия  по подготовке и проведению выборов в органы местного самоуправления, на территории Верхнекетского района </w:t>
      </w:r>
      <w:r w:rsidRPr="009862D3">
        <w:rPr>
          <w:rFonts w:ascii="Times New Roman" w:hAnsi="Times New Roman" w:cs="Times New Roman"/>
          <w:sz w:val="28"/>
          <w:szCs w:val="28"/>
        </w:rPr>
        <w:t xml:space="preserve">(далее – Положение), определяет порядок работы рабочей группы по приему и проверке избирательных документов, представляемых кандидатами в </w:t>
      </w:r>
      <w:r w:rsidR="00B16EC7" w:rsidRPr="00B16EC7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комиссию,  исполняющую полномочия  по подготовке и проведению выборов в органы местного самоуправления, на территории Верхнекетского района </w:t>
      </w:r>
      <w:r w:rsidRPr="009862D3">
        <w:rPr>
          <w:rFonts w:ascii="Times New Roman" w:hAnsi="Times New Roman" w:cs="Times New Roman"/>
          <w:sz w:val="28"/>
          <w:szCs w:val="28"/>
        </w:rPr>
        <w:t xml:space="preserve">(далее – Рабочая группа), с избирательными документами, представляемыми кандидатами, выдвинутыми избирательными объединениями по </w:t>
      </w:r>
      <w:r w:rsidR="00B16EC7">
        <w:rPr>
          <w:rFonts w:ascii="Times New Roman" w:hAnsi="Times New Roman" w:cs="Times New Roman"/>
          <w:sz w:val="28"/>
          <w:szCs w:val="28"/>
        </w:rPr>
        <w:t>много</w:t>
      </w:r>
      <w:r w:rsidRPr="009862D3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округу, кандидатами, выдвинутыми в порядке самовыдвижения, в соответствии со статьями </w:t>
      </w:r>
      <w:r w:rsidR="00B16EC7">
        <w:rPr>
          <w:rFonts w:ascii="Times New Roman" w:hAnsi="Times New Roman" w:cs="Times New Roman"/>
          <w:sz w:val="28"/>
          <w:szCs w:val="28"/>
        </w:rPr>
        <w:t>29-1-33</w:t>
      </w:r>
      <w:r w:rsidRPr="009862D3">
        <w:rPr>
          <w:rFonts w:ascii="Times New Roman" w:hAnsi="Times New Roman" w:cs="Times New Roman"/>
          <w:sz w:val="28"/>
          <w:szCs w:val="28"/>
        </w:rPr>
        <w:t xml:space="preserve"> Закона Томской области «О </w:t>
      </w:r>
      <w:r w:rsidR="00B16EC7">
        <w:rPr>
          <w:rFonts w:ascii="Times New Roman" w:hAnsi="Times New Roman" w:cs="Times New Roman"/>
          <w:sz w:val="28"/>
          <w:szCs w:val="28"/>
        </w:rPr>
        <w:t>муниципальных выборах в Томской области</w:t>
      </w:r>
      <w:r w:rsidRPr="009862D3">
        <w:rPr>
          <w:rFonts w:ascii="Times New Roman" w:hAnsi="Times New Roman" w:cs="Times New Roman"/>
          <w:sz w:val="28"/>
          <w:szCs w:val="28"/>
        </w:rPr>
        <w:t>» (далее – Закон Томской области).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1.2. В целях организации проверки достоверности сведений, содержащихся в избирательных документах, представляемых кандидатами в </w:t>
      </w:r>
      <w:r w:rsidR="00B16EC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9862D3">
        <w:rPr>
          <w:rFonts w:ascii="Times New Roman" w:hAnsi="Times New Roman" w:cs="Times New Roman"/>
          <w:sz w:val="28"/>
          <w:szCs w:val="28"/>
        </w:rPr>
        <w:t xml:space="preserve">, </w:t>
      </w:r>
      <w:r w:rsidR="00B16EC7" w:rsidRPr="00B16EC7">
        <w:rPr>
          <w:rFonts w:ascii="Times New Roman" w:hAnsi="Times New Roman" w:cs="Times New Roman"/>
          <w:sz w:val="28"/>
          <w:szCs w:val="28"/>
        </w:rPr>
        <w:t>территориальн</w:t>
      </w:r>
      <w:r w:rsidR="00B16EC7">
        <w:rPr>
          <w:rFonts w:ascii="Times New Roman" w:hAnsi="Times New Roman" w:cs="Times New Roman"/>
          <w:sz w:val="28"/>
          <w:szCs w:val="28"/>
        </w:rPr>
        <w:t>ая</w:t>
      </w:r>
      <w:r w:rsidR="00B16EC7" w:rsidRPr="00B16E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16EC7">
        <w:rPr>
          <w:rFonts w:ascii="Times New Roman" w:hAnsi="Times New Roman" w:cs="Times New Roman"/>
          <w:sz w:val="28"/>
          <w:szCs w:val="28"/>
        </w:rPr>
        <w:t>ая</w:t>
      </w:r>
      <w:r w:rsidR="00B16EC7" w:rsidRPr="00B16EC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16EC7">
        <w:rPr>
          <w:rFonts w:ascii="Times New Roman" w:hAnsi="Times New Roman" w:cs="Times New Roman"/>
          <w:sz w:val="28"/>
          <w:szCs w:val="28"/>
        </w:rPr>
        <w:t>я</w:t>
      </w:r>
      <w:r w:rsidR="00B16EC7" w:rsidRPr="00B16EC7">
        <w:rPr>
          <w:rFonts w:ascii="Times New Roman" w:hAnsi="Times New Roman" w:cs="Times New Roman"/>
          <w:sz w:val="28"/>
          <w:szCs w:val="28"/>
        </w:rPr>
        <w:t>,  исполняющ</w:t>
      </w:r>
      <w:r w:rsidR="00B16EC7">
        <w:rPr>
          <w:rFonts w:ascii="Times New Roman" w:hAnsi="Times New Roman" w:cs="Times New Roman"/>
          <w:sz w:val="28"/>
          <w:szCs w:val="28"/>
        </w:rPr>
        <w:t xml:space="preserve">ая </w:t>
      </w:r>
      <w:r w:rsidR="00B16EC7" w:rsidRPr="00B16EC7">
        <w:rPr>
          <w:rFonts w:ascii="Times New Roman" w:hAnsi="Times New Roman" w:cs="Times New Roman"/>
          <w:sz w:val="28"/>
          <w:szCs w:val="28"/>
        </w:rPr>
        <w:t xml:space="preserve">полномочия  по подготовке и проведению выборов в органы </w:t>
      </w:r>
      <w:r w:rsidR="00B16EC7" w:rsidRPr="00B16EC7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на территории Верхнекетского района </w:t>
      </w:r>
      <w:r w:rsidRPr="009862D3">
        <w:rPr>
          <w:rFonts w:ascii="Times New Roman" w:hAnsi="Times New Roman" w:cs="Times New Roman"/>
          <w:sz w:val="28"/>
          <w:szCs w:val="28"/>
        </w:rPr>
        <w:t xml:space="preserve">(далее – Комиссия), создает Рабочую группу. 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1.3. 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 (далее – Федеральный закон), «О Государственной автоматизированной системе Российской Федерации «Выборы», «О персональных данных», иными федеральными законами,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23.07.2003 № 19/137-4, Законом Томской области, Положением, нормативными актами Избирательной комиссии Томской области.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1.4. Рабочая группа в своей деятельности использует информационные ресурсы Государственной автоматизированной системы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1.5. Члены Рабочей группы и привлеченные специалисты, использующие в своей деятельности информационные ресурсы Государственной автоматизированной системы Российской Федерации «Выборы» и взаимодействующие с системным администратором Избирательной комиссии Томской области,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использования Государственной автоматизированной системы Российской Федерации «Выборы» и требованиями по обработке персональных </w:t>
      </w:r>
      <w:r w:rsidRPr="009862D3">
        <w:rPr>
          <w:rFonts w:ascii="Times New Roman" w:hAnsi="Times New Roman" w:cs="Times New Roman"/>
          <w:sz w:val="28"/>
          <w:szCs w:val="28"/>
        </w:rPr>
        <w:lastRenderedPageBreak/>
        <w:t>(конфиденциальных) данных об избирателях, кандидатах, иных участниках избирательного процесса.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1.6. Рабочая группа организует работу по приему и проверке избирательных документов (далее – документы), представляемых кандидатом, выдвинутым избирательным объединением по </w:t>
      </w:r>
      <w:r w:rsidR="00B16EC7">
        <w:rPr>
          <w:rFonts w:ascii="Times New Roman" w:hAnsi="Times New Roman" w:cs="Times New Roman"/>
          <w:sz w:val="28"/>
          <w:szCs w:val="28"/>
        </w:rPr>
        <w:t>много</w:t>
      </w:r>
      <w:r w:rsidRPr="009862D3">
        <w:rPr>
          <w:rFonts w:ascii="Times New Roman" w:hAnsi="Times New Roman" w:cs="Times New Roman"/>
          <w:sz w:val="28"/>
          <w:szCs w:val="28"/>
        </w:rPr>
        <w:t>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B43A1F" w:rsidRPr="009862D3" w:rsidRDefault="00B43A1F" w:rsidP="00B43A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A1F" w:rsidRPr="009862D3" w:rsidRDefault="00B43A1F" w:rsidP="00B43A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D3">
        <w:rPr>
          <w:rFonts w:ascii="Times New Roman" w:hAnsi="Times New Roman" w:cs="Times New Roman"/>
          <w:b/>
          <w:sz w:val="28"/>
          <w:szCs w:val="28"/>
        </w:rPr>
        <w:t>2. Задачи и полномочия Рабочей группы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2.1. Задачами Рабочей группы являются: прием документов, представляемых кандидатами, проверка их соответствия требованиям Федерального закона, Закона Томской области, проверка соблюдения требований при самовыдвижении кандидатов и представлении кандидатами, выдвинутыми избирательными объединениями по </w:t>
      </w:r>
      <w:r w:rsidR="00B16EC7">
        <w:rPr>
          <w:rFonts w:ascii="Times New Roman" w:hAnsi="Times New Roman" w:cs="Times New Roman"/>
          <w:sz w:val="28"/>
          <w:szCs w:val="28"/>
        </w:rPr>
        <w:t>много</w:t>
      </w:r>
      <w:r w:rsidRPr="009862D3">
        <w:rPr>
          <w:rFonts w:ascii="Times New Roman" w:hAnsi="Times New Roman" w:cs="Times New Roman"/>
          <w:sz w:val="28"/>
          <w:szCs w:val="28"/>
        </w:rPr>
        <w:t>мандатным избирательным округам и в порядке самовыдвижения, документов в Комиссию, подготовка соответствующих проектов решений Комиссии.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 Для реализации этих задач Рабочая группа: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2.2.1. Принимает документы, представляемые в Комиссию кандидатом для уведомления о выдвижении (самовыдвижении) кандидата по соответствующему избирательному округу.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</w:t>
      </w:r>
      <w:r w:rsidRPr="009862D3">
        <w:rPr>
          <w:rFonts w:ascii="Times New Roman" w:hAnsi="Times New Roman" w:cs="Times New Roman"/>
          <w:sz w:val="28"/>
          <w:szCs w:val="28"/>
        </w:rPr>
        <w:lastRenderedPageBreak/>
        <w:t xml:space="preserve">этом в Комиссию представляется нотариально удостоверенная копия паспорта кандидата или документа, заменяющего паспорт гражданина. 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2.2.2. Проверяет наличие документов, представленных на бумажном носителе в том, числе и в машиночитаемом виде в соответствии с требованиями статей </w:t>
      </w:r>
      <w:r w:rsidR="00B16EC7">
        <w:rPr>
          <w:rFonts w:ascii="Times New Roman" w:hAnsi="Times New Roman" w:cs="Times New Roman"/>
          <w:sz w:val="28"/>
          <w:szCs w:val="28"/>
        </w:rPr>
        <w:t xml:space="preserve">29-1, 31,31.1,32 </w:t>
      </w:r>
      <w:r w:rsidRPr="009862D3">
        <w:rPr>
          <w:rFonts w:ascii="Times New Roman" w:hAnsi="Times New Roman" w:cs="Times New Roman"/>
          <w:sz w:val="28"/>
          <w:szCs w:val="28"/>
        </w:rPr>
        <w:t xml:space="preserve"> Закона Томской области.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2.2.3. Проверяет соблюдение требований Федерального закона, Закона Томской области при самовыдвижении кандидата и представлении кандидатом, выдвинутым избирательным объединением по избирательному округу или в порядке самовыдвижения 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2.2.4. 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избирательному округу, список лиц, осуществлявших сбор подписей избирателей,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2.2.5. Проверяет соблюдение требований Федерального закона, Закона Томской области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2.2.6. 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2.2.7. Готовит на заседание Комиссии документы для извещения кандидата о выявлении неполноты сведений о кандидате, отсутствии каких-либо документов, предусмотренных Федеральным законом, или </w:t>
      </w:r>
      <w:r w:rsidRPr="009862D3">
        <w:rPr>
          <w:rFonts w:ascii="Times New Roman" w:hAnsi="Times New Roman" w:cs="Times New Roman"/>
          <w:sz w:val="28"/>
          <w:szCs w:val="28"/>
        </w:rPr>
        <w:lastRenderedPageBreak/>
        <w:t>несоблюдении требований Федерального закона, Закона Томской области к оформлению документов, представленных в Комиссию.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2.2.8. Во взаимодействии с контрольно-ревизионной службой при Комиссии 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2.2.9. Принимает документы, необходимые для регистрации доверенных лиц кандидата, выдвинутого по избирательному округу, уполномоченного представителя кандидата по финансовым вопросам.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2.2.10. Принимает документы при назначении и отзыве члена Комиссии с правом совещательного голоса от кандидата, представившего в Комиссию документы для регистрации.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2.2.11. Во взаимодействии с контрольно-ревизионной службой при Комиссии готовит к опубликованию в периодических печатных изданиях и на официальном сайте Избирательной комиссии Томской области в сети Интернет сведения о доходах и об имуществе </w:t>
      </w:r>
      <w:r w:rsidR="00B16EC7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862D3">
        <w:rPr>
          <w:rFonts w:ascii="Times New Roman" w:hAnsi="Times New Roman" w:cs="Times New Roman"/>
          <w:sz w:val="28"/>
          <w:szCs w:val="28"/>
        </w:rPr>
        <w:t xml:space="preserve">кандидатов, иную информацию о кандидатах в порядке и объеме, предусмотренных нормативными актами </w:t>
      </w:r>
      <w:r w:rsidR="00B16EC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9862D3">
        <w:rPr>
          <w:rFonts w:ascii="Times New Roman" w:hAnsi="Times New Roman" w:cs="Times New Roman"/>
          <w:sz w:val="28"/>
          <w:szCs w:val="28"/>
        </w:rPr>
        <w:t>; к направлению в средства массовой информации сведений – о выявленных фактах недостоверности представленной кандидатами информации.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 xml:space="preserve">2.2.12. Готовит материалы, необходимые в случае обжалования решений Комиссии о регистрации либо об отказе в регистрации кандидатов, выдвинутых по </w:t>
      </w:r>
      <w:bookmarkStart w:id="0" w:name="_GoBack"/>
      <w:bookmarkEnd w:id="0"/>
      <w:r w:rsidRPr="009862D3">
        <w:rPr>
          <w:rFonts w:ascii="Times New Roman" w:hAnsi="Times New Roman" w:cs="Times New Roman"/>
          <w:sz w:val="28"/>
          <w:szCs w:val="28"/>
        </w:rPr>
        <w:t>избирательным округам.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2.2.13. 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2.2.14. Принимает иные документы, представляемые кандидатом (иным уполномоченным лицом).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lastRenderedPageBreak/>
        <w:t>2.2.15. 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2.2.16. Готовит проекты решений Комиссии о регистрации кандидатов либо об отказе в регистрации кандидатов;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2.2.17. Осуществляет иные полномочия в целях реализации возложенных на Рабочую группу задач.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1F" w:rsidRPr="009862D3" w:rsidRDefault="00B43A1F" w:rsidP="00B43A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D3">
        <w:rPr>
          <w:rFonts w:ascii="Times New Roman" w:hAnsi="Times New Roman" w:cs="Times New Roman"/>
          <w:b/>
          <w:sz w:val="28"/>
          <w:szCs w:val="28"/>
        </w:rPr>
        <w:t>3. Состав и организация деятельности Рабочей группы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3.1. Состав Рабочей группы утверждается решением Комиссии. В состав Рабочей группы входят члены Комиссии с правом решающего голоса. Из состава Рабочей группы назначаются руководитель Рабочей группы, заместитель руководителя Рабочей группы, являющиеся членами Комиссии. В составе Рабочей группы могут быть образованы подгруппы по направлениям деятельности.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3.2. К деятельности Рабочей группы в соответствии с частью 2 статьи 38 Закона Томской области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иных государственных органов.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3.3. 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lastRenderedPageBreak/>
        <w:t>3.4.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B43A1F" w:rsidRPr="009862D3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3.5.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избирательных объединений.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B43A1F" w:rsidRPr="00E8168E" w:rsidRDefault="00B43A1F" w:rsidP="00B4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3">
        <w:rPr>
          <w:rFonts w:ascii="Times New Roman" w:hAnsi="Times New Roman" w:cs="Times New Roman"/>
          <w:sz w:val="28"/>
          <w:szCs w:val="28"/>
        </w:rPr>
        <w:t>3.6. Руководитель Рабочей группы,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 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</w:p>
    <w:p w:rsidR="00FD2041" w:rsidRPr="00FD2041" w:rsidRDefault="00FD2041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E16" w:rsidRPr="004506DB" w:rsidRDefault="00125E16" w:rsidP="00125E1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3479"/>
      </w:tblGrid>
      <w:tr w:rsidR="0083194C" w:rsidRPr="00ED2BFB" w:rsidTr="00255738">
        <w:tc>
          <w:tcPr>
            <w:tcW w:w="11023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3"/>
                <w:szCs w:val="23"/>
              </w:rPr>
            </w:pPr>
            <w:r w:rsidRPr="00ED2BFB">
              <w:rPr>
                <w:sz w:val="23"/>
                <w:szCs w:val="23"/>
              </w:rPr>
              <w:t>Приложение</w:t>
            </w:r>
          </w:p>
          <w:p w:rsidR="0083194C" w:rsidRPr="00ED2BFB" w:rsidRDefault="0083194C" w:rsidP="0083194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к решению территориальной избирательной комиссии</w:t>
            </w:r>
            <w:r w:rsidRPr="00ED2BFB">
              <w:rPr>
                <w:sz w:val="23"/>
                <w:szCs w:val="23"/>
              </w:rPr>
              <w:t xml:space="preserve"> от </w:t>
            </w:r>
            <w:r>
              <w:rPr>
                <w:sz w:val="23"/>
                <w:szCs w:val="23"/>
              </w:rPr>
              <w:t>20</w:t>
            </w:r>
            <w:r w:rsidRPr="00ED2BFB">
              <w:rPr>
                <w:sz w:val="23"/>
                <w:szCs w:val="23"/>
              </w:rPr>
              <w:t>.06.2022 № </w:t>
            </w:r>
            <w:r>
              <w:rPr>
                <w:sz w:val="23"/>
                <w:szCs w:val="23"/>
              </w:rPr>
              <w:t>01/11</w:t>
            </w:r>
          </w:p>
        </w:tc>
      </w:tr>
    </w:tbl>
    <w:p w:rsidR="0083194C" w:rsidRDefault="0083194C" w:rsidP="0083194C">
      <w:pPr>
        <w:pStyle w:val="Default"/>
        <w:jc w:val="center"/>
        <w:rPr>
          <w:b/>
          <w:bCs/>
          <w:sz w:val="28"/>
          <w:szCs w:val="28"/>
        </w:rPr>
      </w:pPr>
    </w:p>
    <w:p w:rsidR="0083194C" w:rsidRDefault="0083194C" w:rsidP="0083194C">
      <w:pPr>
        <w:pStyle w:val="Default"/>
        <w:jc w:val="center"/>
        <w:rPr>
          <w:b/>
          <w:bCs/>
          <w:sz w:val="28"/>
          <w:szCs w:val="28"/>
        </w:rPr>
      </w:pPr>
    </w:p>
    <w:p w:rsidR="0083194C" w:rsidRDefault="0083194C" w:rsidP="0083194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3194C" w:rsidRDefault="0083194C" w:rsidP="0083194C">
      <w:pPr>
        <w:pStyle w:val="Default"/>
        <w:jc w:val="right"/>
        <w:rPr>
          <w:b/>
          <w:bCs/>
          <w:sz w:val="28"/>
          <w:szCs w:val="28"/>
        </w:rPr>
      </w:pPr>
    </w:p>
    <w:p w:rsidR="0083194C" w:rsidRPr="00255A50" w:rsidRDefault="0083194C" w:rsidP="0083194C">
      <w:pPr>
        <w:pStyle w:val="Default"/>
        <w:jc w:val="right"/>
      </w:pPr>
      <w:r w:rsidRPr="00255A50">
        <w:t xml:space="preserve">В </w:t>
      </w:r>
      <w:r>
        <w:t>территориальную избирательную комиссию</w:t>
      </w:r>
      <w:r w:rsidRPr="00255A50">
        <w:t xml:space="preserve"> </w:t>
      </w:r>
    </w:p>
    <w:p w:rsidR="0083194C" w:rsidRDefault="0083194C" w:rsidP="0083194C">
      <w:pPr>
        <w:pStyle w:val="Default"/>
        <w:jc w:val="right"/>
        <w:rPr>
          <w:sz w:val="23"/>
          <w:szCs w:val="23"/>
        </w:rPr>
      </w:pPr>
      <w:r w:rsidRPr="00255A50">
        <w:t>от</w:t>
      </w:r>
      <w:r>
        <w:rPr>
          <w:sz w:val="23"/>
          <w:szCs w:val="23"/>
        </w:rPr>
        <w:t xml:space="preserve"> _______________________________________ </w:t>
      </w:r>
    </w:p>
    <w:p w:rsidR="0083194C" w:rsidRDefault="0083194C" w:rsidP="0083194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(собственник, владелец помещения)</w:t>
      </w:r>
    </w:p>
    <w:p w:rsidR="0083194C" w:rsidRDefault="0083194C" w:rsidP="0083194C">
      <w:pPr>
        <w:pStyle w:val="Default"/>
        <w:jc w:val="center"/>
        <w:rPr>
          <w:b/>
          <w:bCs/>
        </w:rPr>
      </w:pPr>
    </w:p>
    <w:p w:rsidR="0083194C" w:rsidRPr="00255A50" w:rsidRDefault="0083194C" w:rsidP="0083194C">
      <w:pPr>
        <w:pStyle w:val="Default"/>
        <w:jc w:val="center"/>
        <w:rPr>
          <w:b/>
          <w:sz w:val="28"/>
          <w:szCs w:val="28"/>
        </w:rPr>
      </w:pPr>
      <w:r w:rsidRPr="00255A50">
        <w:rPr>
          <w:b/>
          <w:bCs/>
          <w:sz w:val="28"/>
          <w:szCs w:val="28"/>
        </w:rPr>
        <w:t>Уведомление</w:t>
      </w:r>
    </w:p>
    <w:p w:rsidR="0083194C" w:rsidRPr="00255A50" w:rsidRDefault="0083194C" w:rsidP="0083194C">
      <w:pPr>
        <w:pStyle w:val="Default"/>
        <w:jc w:val="center"/>
        <w:rPr>
          <w:b/>
          <w:sz w:val="28"/>
          <w:szCs w:val="28"/>
        </w:rPr>
      </w:pPr>
      <w:r w:rsidRPr="00255A50">
        <w:rPr>
          <w:b/>
          <w:bCs/>
          <w:sz w:val="28"/>
          <w:szCs w:val="28"/>
        </w:rPr>
        <w:t>о фактах предоставления помещений зарегистрированным кандидатам, избирательным объединениям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при проведении выборов в органы местного самоуправления в Верхнекетском районе</w:t>
      </w:r>
    </w:p>
    <w:p w:rsidR="0083194C" w:rsidRDefault="0083194C" w:rsidP="0083194C">
      <w:pPr>
        <w:pStyle w:val="Default"/>
        <w:jc w:val="center"/>
        <w:rPr>
          <w:b/>
        </w:rPr>
      </w:pPr>
    </w:p>
    <w:p w:rsidR="0083194C" w:rsidRDefault="0083194C" w:rsidP="0083194C">
      <w:pPr>
        <w:pStyle w:val="Default"/>
        <w:jc w:val="center"/>
        <w:rPr>
          <w:b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94"/>
        <w:gridCol w:w="1695"/>
        <w:gridCol w:w="1744"/>
        <w:gridCol w:w="1730"/>
        <w:gridCol w:w="1314"/>
        <w:gridCol w:w="1427"/>
        <w:gridCol w:w="1744"/>
        <w:gridCol w:w="1744"/>
      </w:tblGrid>
      <w:tr w:rsidR="0083194C" w:rsidRPr="00ED2BFB" w:rsidTr="00255738">
        <w:tc>
          <w:tcPr>
            <w:tcW w:w="1908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69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Адрес организации, представившей уведомление</w:t>
            </w:r>
          </w:p>
        </w:tc>
        <w:tc>
          <w:tcPr>
            <w:tcW w:w="1695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Контакты организации, представившей уведомление (телефон,</w:t>
            </w:r>
            <w:r>
              <w:rPr>
                <w:sz w:val="22"/>
                <w:szCs w:val="22"/>
              </w:rPr>
              <w:t xml:space="preserve"> факс, адрес электронной почты)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Дата и время предоставления помещения</w:t>
            </w:r>
          </w:p>
        </w:tc>
        <w:tc>
          <w:tcPr>
            <w:tcW w:w="1730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Фамилия, имя, отчество кандидата, наименование избирательного объединения</w:t>
            </w:r>
          </w:p>
        </w:tc>
        <w:tc>
          <w:tcPr>
            <w:tcW w:w="131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427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Условия предоставления поме</w:t>
            </w:r>
            <w:r>
              <w:rPr>
                <w:sz w:val="22"/>
                <w:szCs w:val="22"/>
              </w:rPr>
              <w:t>щения (безвозмездно, за плату)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 xml:space="preserve">Дата и время последующего предоставления помещения для проведения публичных </w:t>
            </w:r>
            <w:r>
              <w:rPr>
                <w:sz w:val="22"/>
                <w:szCs w:val="22"/>
              </w:rPr>
              <w:t>мероприятий</w:t>
            </w:r>
          </w:p>
        </w:tc>
      </w:tr>
      <w:tr w:rsidR="0083194C" w:rsidRPr="00ED2BFB" w:rsidTr="00255738">
        <w:tc>
          <w:tcPr>
            <w:tcW w:w="1908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9</w:t>
            </w:r>
          </w:p>
        </w:tc>
      </w:tr>
      <w:tr w:rsidR="0083194C" w:rsidRPr="00ED2BFB" w:rsidTr="00255738">
        <w:tc>
          <w:tcPr>
            <w:tcW w:w="1908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3194C" w:rsidRDefault="0083194C" w:rsidP="0083194C">
      <w:pPr>
        <w:pStyle w:val="Default"/>
        <w:jc w:val="center"/>
        <w:rPr>
          <w:sz w:val="28"/>
          <w:szCs w:val="28"/>
        </w:rPr>
      </w:pPr>
    </w:p>
    <w:p w:rsidR="0083194C" w:rsidRDefault="0083194C" w:rsidP="008319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96453" w:rsidRPr="00996453" w:rsidRDefault="00996453" w:rsidP="000A5130">
      <w:pPr>
        <w:keepNext/>
        <w:spacing w:after="6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996453" w:rsidRPr="00996453" w:rsidSect="00125E16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0B" w:rsidRDefault="008E630B" w:rsidP="00252BAA">
      <w:pPr>
        <w:spacing w:after="0" w:line="240" w:lineRule="auto"/>
      </w:pPr>
      <w:r>
        <w:separator/>
      </w:r>
    </w:p>
  </w:endnote>
  <w:endnote w:type="continuationSeparator" w:id="0">
    <w:p w:rsidR="008E630B" w:rsidRDefault="008E630B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0B" w:rsidRDefault="008E630B" w:rsidP="00252BAA">
      <w:pPr>
        <w:spacing w:after="0" w:line="240" w:lineRule="auto"/>
      </w:pPr>
      <w:r>
        <w:separator/>
      </w:r>
    </w:p>
  </w:footnote>
  <w:footnote w:type="continuationSeparator" w:id="0">
    <w:p w:rsidR="008E630B" w:rsidRDefault="008E630B" w:rsidP="0025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35708"/>
    <w:multiLevelType w:val="hybridMultilevel"/>
    <w:tmpl w:val="F3B6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4509B2"/>
    <w:multiLevelType w:val="hybridMultilevel"/>
    <w:tmpl w:val="0C464CD6"/>
    <w:lvl w:ilvl="0" w:tplc="22DA5EB0">
      <w:start w:val="1"/>
      <w:numFmt w:val="decimal"/>
      <w:lvlText w:val="%1."/>
      <w:lvlJc w:val="left"/>
      <w:pPr>
        <w:ind w:left="240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5748D"/>
    <w:multiLevelType w:val="hybridMultilevel"/>
    <w:tmpl w:val="1B8AFC0A"/>
    <w:lvl w:ilvl="0" w:tplc="8F0899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6667B"/>
    <w:multiLevelType w:val="hybridMultilevel"/>
    <w:tmpl w:val="B304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B72C6"/>
    <w:multiLevelType w:val="hybridMultilevel"/>
    <w:tmpl w:val="BFF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A2702"/>
    <w:rsid w:val="000A5130"/>
    <w:rsid w:val="000B25CF"/>
    <w:rsid w:val="000C04A9"/>
    <w:rsid w:val="000E4620"/>
    <w:rsid w:val="00115E40"/>
    <w:rsid w:val="00125E16"/>
    <w:rsid w:val="001675E5"/>
    <w:rsid w:val="00172705"/>
    <w:rsid w:val="001C2F1A"/>
    <w:rsid w:val="002111BC"/>
    <w:rsid w:val="00252BAA"/>
    <w:rsid w:val="00254965"/>
    <w:rsid w:val="0025573E"/>
    <w:rsid w:val="002644B4"/>
    <w:rsid w:val="00290D81"/>
    <w:rsid w:val="00290FFB"/>
    <w:rsid w:val="002B2A7A"/>
    <w:rsid w:val="00303ED4"/>
    <w:rsid w:val="00317F8D"/>
    <w:rsid w:val="00330A11"/>
    <w:rsid w:val="003465F4"/>
    <w:rsid w:val="00355C29"/>
    <w:rsid w:val="003E77E5"/>
    <w:rsid w:val="003F7203"/>
    <w:rsid w:val="004471D6"/>
    <w:rsid w:val="004E5D22"/>
    <w:rsid w:val="00546318"/>
    <w:rsid w:val="00560677"/>
    <w:rsid w:val="006202A1"/>
    <w:rsid w:val="00632AEC"/>
    <w:rsid w:val="00640A73"/>
    <w:rsid w:val="00694CC9"/>
    <w:rsid w:val="0069560D"/>
    <w:rsid w:val="00707A0A"/>
    <w:rsid w:val="007A3AB9"/>
    <w:rsid w:val="0083194C"/>
    <w:rsid w:val="0085229F"/>
    <w:rsid w:val="008D32FC"/>
    <w:rsid w:val="008E39D7"/>
    <w:rsid w:val="008E630B"/>
    <w:rsid w:val="009113EC"/>
    <w:rsid w:val="009862FA"/>
    <w:rsid w:val="00996453"/>
    <w:rsid w:val="009E1442"/>
    <w:rsid w:val="00A52505"/>
    <w:rsid w:val="00AA48D9"/>
    <w:rsid w:val="00AE32E2"/>
    <w:rsid w:val="00B16EC7"/>
    <w:rsid w:val="00B43A1F"/>
    <w:rsid w:val="00B45A93"/>
    <w:rsid w:val="00B5357B"/>
    <w:rsid w:val="00B820CF"/>
    <w:rsid w:val="00C73BA0"/>
    <w:rsid w:val="00C74CE5"/>
    <w:rsid w:val="00CC127E"/>
    <w:rsid w:val="00D37542"/>
    <w:rsid w:val="00D5374F"/>
    <w:rsid w:val="00DC3366"/>
    <w:rsid w:val="00E370C3"/>
    <w:rsid w:val="00E673CD"/>
    <w:rsid w:val="00EA03A3"/>
    <w:rsid w:val="00EA5898"/>
    <w:rsid w:val="00F255F6"/>
    <w:rsid w:val="00F512B9"/>
    <w:rsid w:val="00F90AA4"/>
    <w:rsid w:val="00FA0F8C"/>
    <w:rsid w:val="00FD2041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semiHidden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52BAA"/>
  </w:style>
  <w:style w:type="paragraph" w:styleId="ac">
    <w:name w:val="header"/>
    <w:basedOn w:val="a"/>
    <w:link w:val="ad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10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96453"/>
  </w:style>
  <w:style w:type="paragraph" w:customStyle="1" w:styleId="af7">
    <w:basedOn w:val="a"/>
    <w:next w:val="af"/>
    <w:qFormat/>
    <w:rsid w:val="00996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99645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96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996453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f8">
    <w:name w:val="номер страницы"/>
    <w:rsid w:val="00996453"/>
    <w:rPr>
      <w:rFonts w:cs="Times New Roman"/>
    </w:rPr>
  </w:style>
  <w:style w:type="character" w:styleId="af9">
    <w:name w:val="Hyperlink"/>
    <w:semiHidden/>
    <w:rsid w:val="00996453"/>
    <w:rPr>
      <w:rFonts w:cs="Times New Roman"/>
      <w:color w:val="0000FF"/>
      <w:u w:val="single"/>
    </w:rPr>
  </w:style>
  <w:style w:type="paragraph" w:customStyle="1" w:styleId="Default">
    <w:name w:val="Default"/>
    <w:rsid w:val="00996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afb"/>
    <w:semiHidden/>
    <w:rsid w:val="009964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99645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330A11"/>
  </w:style>
  <w:style w:type="paragraph" w:customStyle="1" w:styleId="afc">
    <w:basedOn w:val="a"/>
    <w:next w:val="af"/>
    <w:qFormat/>
    <w:rsid w:val="00330A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83194C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D2A6-F05B-411C-8A5F-3F4B0428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22</cp:revision>
  <cp:lastPrinted>2021-07-06T08:42:00Z</cp:lastPrinted>
  <dcterms:created xsi:type="dcterms:W3CDTF">2022-06-17T07:57:00Z</dcterms:created>
  <dcterms:modified xsi:type="dcterms:W3CDTF">2022-06-21T13:46:00Z</dcterms:modified>
</cp:coreProperties>
</file>